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616079" w:rsidRPr="00AC74C4" w:rsidRDefault="00616079" w:rsidP="006160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материальном стимулировании членов </w:t>
            </w:r>
          </w:p>
          <w:p w:rsidR="00616079" w:rsidRDefault="00616079" w:rsidP="00616079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C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народных дружин Алексеевского городского округа»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7C10E0" w:rsidRDefault="007C10E0" w:rsidP="00616079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302FA8">
            <w:pPr>
              <w:pStyle w:val="a7"/>
              <w:ind w:firstLine="851"/>
              <w:jc w:val="both"/>
            </w:pPr>
            <w:r w:rsidRPr="005B23F3"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t xml:space="preserve"> </w:t>
            </w:r>
            <w:r w:rsidR="00F3332F" w:rsidRPr="00116AC8">
              <w:t>настоящий проект постановления разработан</w:t>
            </w:r>
            <w:r w:rsidR="00062FB4">
              <w:t xml:space="preserve"> </w:t>
            </w:r>
            <w:r w:rsidR="005F082F" w:rsidRPr="00BB1884">
              <w:t xml:space="preserve">в </w:t>
            </w:r>
            <w:r w:rsidR="00BB1884" w:rsidRPr="00BB1884">
              <w:t>соответствии с Федеральным закон</w:t>
            </w:r>
            <w:r w:rsidR="00302FA8">
              <w:t>ом от 02 апреля 2014 года</w:t>
            </w:r>
            <w:r w:rsidR="00BB1884" w:rsidRPr="00BB1884">
              <w:t xml:space="preserve"> № 44-ФЗ «Об участии граждан в охране общественного порядка»,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30 октября 2014 года № 305 «О реализации на территории Белгородской области положений Федерального закона «Об участии граждан в охране общественного порядка»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02FA8"/>
    <w:rsid w:val="004F3B80"/>
    <w:rsid w:val="005D72B2"/>
    <w:rsid w:val="005F082F"/>
    <w:rsid w:val="00616079"/>
    <w:rsid w:val="006A17E9"/>
    <w:rsid w:val="00726364"/>
    <w:rsid w:val="007C10E0"/>
    <w:rsid w:val="007C3A28"/>
    <w:rsid w:val="00832972"/>
    <w:rsid w:val="00886736"/>
    <w:rsid w:val="00886FB8"/>
    <w:rsid w:val="00A54D72"/>
    <w:rsid w:val="00BB1884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paragraph" w:styleId="2">
    <w:name w:val="heading 2"/>
    <w:basedOn w:val="a"/>
    <w:next w:val="a"/>
    <w:link w:val="20"/>
    <w:qFormat/>
    <w:rsid w:val="00BB18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8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BB18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B188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ody Text"/>
    <w:basedOn w:val="a"/>
    <w:link w:val="a6"/>
    <w:rsid w:val="00BB188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B18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BB1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paragraph" w:styleId="2">
    <w:name w:val="heading 2"/>
    <w:basedOn w:val="a"/>
    <w:next w:val="a"/>
    <w:link w:val="20"/>
    <w:qFormat/>
    <w:rsid w:val="00BB18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8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BB18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B188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ody Text"/>
    <w:basedOn w:val="a"/>
    <w:link w:val="a6"/>
    <w:rsid w:val="00BB188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B18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BB1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Aleksej Trudnenko</cp:lastModifiedBy>
  <cp:revision>2</cp:revision>
  <cp:lastPrinted>2023-07-13T09:37:00Z</cp:lastPrinted>
  <dcterms:created xsi:type="dcterms:W3CDTF">2023-07-13T09:38:00Z</dcterms:created>
  <dcterms:modified xsi:type="dcterms:W3CDTF">2023-07-13T09:38:00Z</dcterms:modified>
</cp:coreProperties>
</file>